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61CC8" w14:textId="77777777" w:rsidR="0096383C" w:rsidRPr="00575005" w:rsidRDefault="0096383C" w:rsidP="0096383C">
      <w:pPr>
        <w:pStyle w:val="a3"/>
        <w:jc w:val="right"/>
        <w:rPr>
          <w:color w:val="000000"/>
        </w:rPr>
      </w:pPr>
      <w:r w:rsidRPr="00575005">
        <w:rPr>
          <w:color w:val="000000"/>
        </w:rPr>
        <w:t xml:space="preserve">Приложение к приказу </w:t>
      </w:r>
    </w:p>
    <w:p w14:paraId="568AD50F" w14:textId="77777777" w:rsidR="0096383C" w:rsidRPr="00575005" w:rsidRDefault="0096383C" w:rsidP="0096383C">
      <w:pPr>
        <w:pStyle w:val="a3"/>
        <w:jc w:val="right"/>
        <w:rPr>
          <w:color w:val="000000"/>
        </w:rPr>
      </w:pPr>
      <w:r w:rsidRPr="00575005">
        <w:rPr>
          <w:color w:val="000000"/>
        </w:rPr>
        <w:t>от ______________№________</w:t>
      </w:r>
    </w:p>
    <w:p w14:paraId="271C8754" w14:textId="77777777" w:rsidR="0096383C" w:rsidRDefault="0096383C" w:rsidP="0096383C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14:paraId="0C80640E" w14:textId="77777777" w:rsidR="0096383C" w:rsidRDefault="0096383C" w:rsidP="0096383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57379C">
        <w:rPr>
          <w:b/>
          <w:color w:val="000000"/>
          <w:sz w:val="27"/>
          <w:szCs w:val="27"/>
        </w:rPr>
        <w:t xml:space="preserve">Программа профилактики рисков </w:t>
      </w:r>
    </w:p>
    <w:p w14:paraId="348B2BF4" w14:textId="77777777" w:rsidR="0096383C" w:rsidRDefault="0096383C" w:rsidP="0096383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57379C">
        <w:rPr>
          <w:b/>
          <w:color w:val="000000"/>
          <w:sz w:val="27"/>
          <w:szCs w:val="27"/>
        </w:rPr>
        <w:t xml:space="preserve">причинения вреда (ущерба) охраняемым законом ценностям </w:t>
      </w:r>
    </w:p>
    <w:p w14:paraId="5A21F253" w14:textId="77777777" w:rsidR="0096383C" w:rsidRDefault="0096383C" w:rsidP="0096383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при осуществлении муниципального жилищного контроля </w:t>
      </w:r>
    </w:p>
    <w:p w14:paraId="635A4D51" w14:textId="77777777" w:rsidR="0096383C" w:rsidRDefault="0096383C" w:rsidP="0096383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57379C">
        <w:rPr>
          <w:b/>
          <w:color w:val="000000"/>
          <w:sz w:val="27"/>
          <w:szCs w:val="27"/>
        </w:rPr>
        <w:t>на 2022 год</w:t>
      </w:r>
    </w:p>
    <w:p w14:paraId="1A54FD3C" w14:textId="77777777" w:rsidR="0096383C" w:rsidRDefault="0096383C" w:rsidP="0096383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14:paraId="4983B459" w14:textId="77777777" w:rsidR="0096383C" w:rsidRPr="0099686A" w:rsidRDefault="0096383C" w:rsidP="0096383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9686A">
        <w:rPr>
          <w:b/>
          <w:sz w:val="28"/>
          <w:szCs w:val="28"/>
        </w:rPr>
        <w:t>1. Общие положения</w:t>
      </w:r>
    </w:p>
    <w:p w14:paraId="5CAA9418" w14:textId="77777777" w:rsidR="0096383C" w:rsidRDefault="0096383C" w:rsidP="0096383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7004DCA" w14:textId="77777777" w:rsidR="0096383C" w:rsidRPr="007C334D" w:rsidRDefault="0096383C" w:rsidP="0096383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1. 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2022 год (далее - Программа) разработана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добросовестного соблюдения обязательных требований всеми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контролируемыми лицами,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14:paraId="01B4F589" w14:textId="77777777" w:rsidR="0096383C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2"/>
      <w:r w:rsidRPr="0053089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с</w:t>
      </w:r>
      <w:r w:rsidRPr="0053089B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14:paraId="163C3042" w14:textId="77777777" w:rsidR="0096383C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9B">
        <w:rPr>
          <w:rFonts w:ascii="Times New Roman" w:hAnsi="Times New Roman" w:cs="Times New Roman"/>
          <w:sz w:val="28"/>
          <w:szCs w:val="28"/>
        </w:rPr>
        <w:t>-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3089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3089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308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3089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089B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53089B">
        <w:rPr>
          <w:rFonts w:ascii="Times New Roman" w:hAnsi="Times New Roman" w:cs="Times New Roman"/>
          <w:sz w:val="28"/>
          <w:szCs w:val="28"/>
        </w:rPr>
        <w:t>-ФЗ «</w:t>
      </w:r>
      <w:r w:rsidRPr="0057379C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в Российской </w:t>
      </w:r>
      <w:proofErr w:type="gramStart"/>
      <w:r w:rsidRPr="0057379C">
        <w:rPr>
          <w:rFonts w:ascii="Times New Roman" w:hAnsi="Times New Roman" w:cs="Times New Roman"/>
          <w:sz w:val="28"/>
          <w:szCs w:val="28"/>
        </w:rPr>
        <w:t>Федерации</w:t>
      </w:r>
      <w:r w:rsidRPr="005308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yandex-sans" w:eastAsia="Times New Roman" w:hAnsi="yandex-sans"/>
          <w:color w:val="000000"/>
          <w:sz w:val="28"/>
          <w:szCs w:val="28"/>
        </w:rPr>
        <w:t>(</w:t>
      </w:r>
      <w:proofErr w:type="gramEnd"/>
      <w:r>
        <w:rPr>
          <w:rFonts w:ascii="yandex-sans" w:eastAsia="Times New Roman" w:hAnsi="yandex-sans"/>
          <w:color w:val="000000"/>
          <w:sz w:val="28"/>
          <w:szCs w:val="28"/>
        </w:rPr>
        <w:t>далее- Ф</w:t>
      </w:r>
      <w:r>
        <w:rPr>
          <w:rFonts w:ascii="Times New Roman" w:hAnsi="Times New Roman" w:cs="Times New Roman"/>
          <w:sz w:val="28"/>
          <w:szCs w:val="28"/>
        </w:rPr>
        <w:t>едеральный закон</w:t>
      </w:r>
      <w:r w:rsidRPr="00431A76">
        <w:rPr>
          <w:rFonts w:ascii="Times New Roman" w:hAnsi="Times New Roman" w:cs="Times New Roman"/>
          <w:sz w:val="28"/>
          <w:szCs w:val="28"/>
        </w:rPr>
        <w:t xml:space="preserve"> №248-ФЗ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089B"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1E142341" w14:textId="77777777" w:rsidR="0096383C" w:rsidRPr="006E0087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31.07.2020 №247-ФЗ «</w:t>
      </w:r>
      <w:r w:rsidRPr="006E0087">
        <w:rPr>
          <w:rFonts w:ascii="Times New Roman" w:hAnsi="Times New Roman" w:cs="Times New Roman"/>
          <w:sz w:val="28"/>
          <w:szCs w:val="28"/>
        </w:rPr>
        <w:t>Об обязательных тре</w:t>
      </w:r>
      <w:r>
        <w:rPr>
          <w:rFonts w:ascii="Times New Roman" w:hAnsi="Times New Roman" w:cs="Times New Roman"/>
          <w:sz w:val="28"/>
          <w:szCs w:val="28"/>
        </w:rPr>
        <w:t>бованиях в Российской Федерации»;</w:t>
      </w:r>
    </w:p>
    <w:p w14:paraId="059945D7" w14:textId="77777777" w:rsidR="0096383C" w:rsidRPr="0053089B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9B">
        <w:rPr>
          <w:rFonts w:ascii="Times New Roman" w:hAnsi="Times New Roman" w:cs="Times New Roman"/>
          <w:sz w:val="28"/>
          <w:szCs w:val="28"/>
        </w:rPr>
        <w:t xml:space="preserve">   - </w:t>
      </w:r>
      <w:r w:rsidRPr="0057379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379C">
        <w:rPr>
          <w:rFonts w:ascii="Times New Roman" w:hAnsi="Times New Roman" w:cs="Times New Roman"/>
          <w:sz w:val="28"/>
          <w:szCs w:val="28"/>
        </w:rPr>
        <w:t xml:space="preserve"> Правитель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от 25.06.</w:t>
      </w:r>
      <w:r w:rsidRPr="0057379C">
        <w:rPr>
          <w:rFonts w:ascii="Times New Roman" w:hAnsi="Times New Roman" w:cs="Times New Roman"/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18F8AF" w14:textId="77777777" w:rsidR="0096383C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 w:rsidRPr="0053089B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1004"/>
      <w:bookmarkEnd w:id="1"/>
      <w:r w:rsidRPr="0053089B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реализации Программы - 2022 год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14:paraId="2D093887" w14:textId="77777777" w:rsidR="0096383C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CA5C8C" w14:textId="77777777" w:rsidR="0096383C" w:rsidRPr="00334834" w:rsidRDefault="0096383C" w:rsidP="0096383C">
      <w:pPr>
        <w:pStyle w:val="1"/>
        <w:ind w:firstLine="567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53089B">
        <w:rPr>
          <w:b/>
          <w:szCs w:val="28"/>
        </w:rPr>
        <w:t xml:space="preserve">. </w:t>
      </w:r>
      <w:r>
        <w:rPr>
          <w:b/>
          <w:szCs w:val="28"/>
        </w:rPr>
        <w:t>А</w:t>
      </w:r>
      <w:r w:rsidRPr="00334834">
        <w:rPr>
          <w:b/>
          <w:szCs w:val="28"/>
        </w:rPr>
        <w:t xml:space="preserve">нализ текущего состояния осуществления </w:t>
      </w:r>
      <w:r>
        <w:rPr>
          <w:b/>
          <w:szCs w:val="28"/>
        </w:rPr>
        <w:t xml:space="preserve">муниципального жилищного </w:t>
      </w:r>
      <w:r w:rsidRPr="00334834">
        <w:rPr>
          <w:b/>
          <w:szCs w:val="28"/>
        </w:rPr>
        <w:t>контроля, описание текущего развития профилактической деятельности, характеристика проблем, на решен</w:t>
      </w:r>
      <w:r>
        <w:rPr>
          <w:b/>
          <w:szCs w:val="28"/>
        </w:rPr>
        <w:t>ие которых направлена Программа</w:t>
      </w:r>
    </w:p>
    <w:p w14:paraId="4F4D47F7" w14:textId="77777777" w:rsidR="0096383C" w:rsidRPr="0053089B" w:rsidRDefault="0096383C" w:rsidP="0096383C">
      <w:pPr>
        <w:pStyle w:val="1"/>
        <w:ind w:firstLine="567"/>
        <w:jc w:val="center"/>
        <w:rPr>
          <w:b/>
          <w:szCs w:val="28"/>
        </w:rPr>
      </w:pPr>
    </w:p>
    <w:p w14:paraId="62CEB827" w14:textId="77777777" w:rsidR="0096383C" w:rsidRPr="000B6CA8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6CA8">
        <w:rPr>
          <w:color w:val="000000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2F7B9FD0" w14:textId="77777777" w:rsidR="0096383C" w:rsidRPr="000B6CA8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0B6CA8">
        <w:rPr>
          <w:color w:val="000000"/>
          <w:sz w:val="28"/>
          <w:szCs w:val="28"/>
        </w:rPr>
        <w:t xml:space="preserve">1) требований к использованию и сохранности муниципального </w:t>
      </w:r>
      <w:r w:rsidRPr="000B6CA8">
        <w:rPr>
          <w:color w:val="000000"/>
          <w:sz w:val="28"/>
          <w:szCs w:val="28"/>
        </w:rPr>
        <w:lastRenderedPageBreak/>
        <w:t>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34AEBAC4" w14:textId="77777777" w:rsidR="0096383C" w:rsidRPr="000B6CA8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0B6CA8">
        <w:rPr>
          <w:color w:val="000000"/>
          <w:sz w:val="28"/>
          <w:szCs w:val="28"/>
        </w:rPr>
        <w:t>2) требований к формированию фондов капитального ремонта;</w:t>
      </w:r>
    </w:p>
    <w:p w14:paraId="2E3FC0A1" w14:textId="77777777" w:rsidR="0096383C" w:rsidRPr="000B6CA8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0B6CA8">
        <w:rPr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ECDA8A5" w14:textId="77777777" w:rsidR="0096383C" w:rsidRPr="000B6CA8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0B6CA8">
        <w:rPr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12CB98B6" w14:textId="77777777" w:rsidR="0096383C" w:rsidRPr="000B6CA8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0B6CA8">
        <w:rPr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27AE3EA2" w14:textId="77777777" w:rsidR="0096383C" w:rsidRPr="000B6CA8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0B6CA8">
        <w:rPr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62A58F63" w14:textId="77777777" w:rsidR="0096383C" w:rsidRPr="000B6CA8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0B6CA8">
        <w:rPr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047AAE32" w14:textId="77777777" w:rsidR="0096383C" w:rsidRPr="000B6CA8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0B6CA8">
        <w:rPr>
          <w:color w:val="000000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717976D9" w14:textId="77777777" w:rsidR="0096383C" w:rsidRPr="000B6CA8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0B6CA8">
        <w:rPr>
          <w:color w:val="000000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5BD155FF" w14:textId="77777777" w:rsidR="0096383C" w:rsidRPr="000B6CA8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0B6CA8">
        <w:rPr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14:paraId="08DCF886" w14:textId="77777777" w:rsidR="0096383C" w:rsidRPr="00B122BF" w:rsidRDefault="0096383C" w:rsidP="0096383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0B6CA8">
        <w:rPr>
          <w:color w:val="000000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14:paraId="2036DAD6" w14:textId="77777777" w:rsidR="0096383C" w:rsidRPr="005C6913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C6913">
        <w:rPr>
          <w:rFonts w:ascii="Times New Roman" w:hAnsi="Times New Roman" w:cs="Times New Roman"/>
          <w:sz w:val="28"/>
          <w:szCs w:val="28"/>
        </w:rPr>
        <w:t>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14:paraId="73761962" w14:textId="77777777" w:rsidR="0096383C" w:rsidRPr="005C6913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Жилищный </w:t>
      </w:r>
      <w:hyperlink r:id="rId4" w:history="1">
        <w:r w:rsidRPr="005C6913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14B8B60C" w14:textId="77777777" w:rsidR="0096383C" w:rsidRPr="005C6913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5C691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</w:t>
      </w:r>
      <w:r>
        <w:rPr>
          <w:rFonts w:ascii="Times New Roman" w:hAnsi="Times New Roman" w:cs="Times New Roman"/>
          <w:sz w:val="28"/>
          <w:szCs w:val="28"/>
        </w:rPr>
        <w:t>№ 491 «</w:t>
      </w:r>
      <w:r w:rsidRPr="005C6913">
        <w:rPr>
          <w:rFonts w:ascii="Times New Roman" w:hAnsi="Times New Roman" w:cs="Times New Roman"/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6913">
        <w:rPr>
          <w:rFonts w:ascii="Times New Roman" w:hAnsi="Times New Roman" w:cs="Times New Roman"/>
          <w:sz w:val="28"/>
          <w:szCs w:val="28"/>
        </w:rPr>
        <w:t>;</w:t>
      </w:r>
    </w:p>
    <w:p w14:paraId="0D2C9E23" w14:textId="77777777" w:rsidR="0096383C" w:rsidRPr="005C6913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6" w:history="1">
        <w:r w:rsidRPr="005C691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C6913">
        <w:rPr>
          <w:rFonts w:ascii="Times New Roman" w:hAnsi="Times New Roman" w:cs="Times New Roman"/>
          <w:sz w:val="28"/>
          <w:szCs w:val="28"/>
        </w:rPr>
        <w:t xml:space="preserve"> 354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6913">
        <w:rPr>
          <w:rFonts w:ascii="Times New Roman" w:hAnsi="Times New Roman" w:cs="Times New Roman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6913">
        <w:rPr>
          <w:rFonts w:ascii="Times New Roman" w:hAnsi="Times New Roman" w:cs="Times New Roman"/>
          <w:sz w:val="28"/>
          <w:szCs w:val="28"/>
        </w:rPr>
        <w:t>;</w:t>
      </w:r>
    </w:p>
    <w:p w14:paraId="03BB6BE7" w14:textId="77777777" w:rsidR="0096383C" w:rsidRPr="005C6913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5C691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6913">
        <w:rPr>
          <w:rFonts w:ascii="Times New Roman" w:hAnsi="Times New Roman" w:cs="Times New Roman"/>
          <w:sz w:val="28"/>
          <w:szCs w:val="28"/>
        </w:rPr>
        <w:t xml:space="preserve"> 290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6913">
        <w:rPr>
          <w:rFonts w:ascii="Times New Roman" w:hAnsi="Times New Roman" w:cs="Times New Roman"/>
          <w:sz w:val="28"/>
          <w:szCs w:val="28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6913">
        <w:rPr>
          <w:rFonts w:ascii="Times New Roman" w:hAnsi="Times New Roman" w:cs="Times New Roman"/>
          <w:sz w:val="28"/>
          <w:szCs w:val="28"/>
        </w:rPr>
        <w:t>;</w:t>
      </w:r>
    </w:p>
    <w:p w14:paraId="48271F76" w14:textId="77777777" w:rsidR="0096383C" w:rsidRPr="005C6913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5C691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15.05.2013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6913">
        <w:rPr>
          <w:rFonts w:ascii="Times New Roman" w:hAnsi="Times New Roman" w:cs="Times New Roman"/>
          <w:sz w:val="28"/>
          <w:szCs w:val="28"/>
        </w:rPr>
        <w:t xml:space="preserve"> 416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6913">
        <w:rPr>
          <w:rFonts w:ascii="Times New Roman" w:hAnsi="Times New Roman" w:cs="Times New Roman"/>
          <w:sz w:val="28"/>
          <w:szCs w:val="28"/>
        </w:rPr>
        <w:t>О порядке осуществления деятельности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6913">
        <w:rPr>
          <w:rFonts w:ascii="Times New Roman" w:hAnsi="Times New Roman" w:cs="Times New Roman"/>
          <w:sz w:val="28"/>
          <w:szCs w:val="28"/>
        </w:rPr>
        <w:t>;</w:t>
      </w:r>
    </w:p>
    <w:p w14:paraId="1FEEC198" w14:textId="77777777" w:rsidR="0096383C" w:rsidRPr="005C6913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5C691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913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строительству и жилищно-коммуна</w:t>
      </w:r>
      <w:r>
        <w:rPr>
          <w:rFonts w:ascii="Times New Roman" w:hAnsi="Times New Roman" w:cs="Times New Roman"/>
          <w:sz w:val="28"/>
          <w:szCs w:val="28"/>
        </w:rPr>
        <w:t>льному комплексу от 27.09.2003 №</w:t>
      </w:r>
      <w:r w:rsidRPr="005C6913">
        <w:rPr>
          <w:rFonts w:ascii="Times New Roman" w:hAnsi="Times New Roman" w:cs="Times New Roman"/>
          <w:sz w:val="28"/>
          <w:szCs w:val="28"/>
        </w:rPr>
        <w:t xml:space="preserve"> 170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6913">
        <w:rPr>
          <w:rFonts w:ascii="Times New Roman" w:hAnsi="Times New Roman" w:cs="Times New Roman"/>
          <w:sz w:val="28"/>
          <w:szCs w:val="28"/>
        </w:rPr>
        <w:t>Об утверждении Правил и норм технической эксплуатации жилищного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6913">
        <w:rPr>
          <w:rFonts w:ascii="Times New Roman" w:hAnsi="Times New Roman" w:cs="Times New Roman"/>
          <w:sz w:val="28"/>
          <w:szCs w:val="28"/>
        </w:rPr>
        <w:t>;</w:t>
      </w:r>
    </w:p>
    <w:p w14:paraId="2585A1E3" w14:textId="77777777" w:rsidR="0096383C" w:rsidRPr="005C6913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913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5C6913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Анжеро-Судженского городского округа от 01.02.2021 № 313 «Об утверждении Правил благоустройства территории муниципального образования Анжеро-Судженский городской округ».</w:t>
      </w:r>
    </w:p>
    <w:p w14:paraId="12A047C0" w14:textId="77777777" w:rsidR="0096383C" w:rsidRPr="00954389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54389">
        <w:rPr>
          <w:rFonts w:ascii="Times New Roman" w:hAnsi="Times New Roman" w:cs="Times New Roman"/>
          <w:sz w:val="28"/>
          <w:szCs w:val="28"/>
        </w:rPr>
        <w:t>Объектами муниципального жилищного контроля являются:</w:t>
      </w:r>
    </w:p>
    <w:p w14:paraId="29ED52C3" w14:textId="77777777" w:rsidR="0096383C" w:rsidRPr="00954389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89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14:paraId="108CDDA8" w14:textId="77777777" w:rsidR="0096383C" w:rsidRPr="00954389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89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14:paraId="07202F35" w14:textId="77777777" w:rsidR="0096383C" w:rsidRPr="00954389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389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14:paraId="78BFA811" w14:textId="77777777" w:rsidR="0096383C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C6913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контролируемых лиц при осуществлении муниципального жилищного контроля </w:t>
      </w:r>
      <w:r w:rsidRPr="005C6913">
        <w:rPr>
          <w:rFonts w:ascii="Times New Roman" w:hAnsi="Times New Roman" w:cs="Times New Roman"/>
          <w:sz w:val="28"/>
          <w:szCs w:val="28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кооперативы, общее количество которых по состоянию на 01.12.202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691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5C6913">
        <w:rPr>
          <w:rFonts w:ascii="Times New Roman" w:hAnsi="Times New Roman" w:cs="Times New Roman"/>
          <w:sz w:val="28"/>
          <w:szCs w:val="28"/>
        </w:rPr>
        <w:t xml:space="preserve"> составляло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C6913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14:paraId="6B9F8DA2" w14:textId="77777777" w:rsidR="0096383C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E5C">
        <w:rPr>
          <w:rFonts w:ascii="Times New Roman" w:hAnsi="Times New Roman" w:cs="Times New Roman"/>
          <w:sz w:val="28"/>
          <w:szCs w:val="28"/>
        </w:rPr>
        <w:t>8. В 2021 году</w:t>
      </w:r>
      <w:r>
        <w:rPr>
          <w:rFonts w:ascii="Times New Roman" w:hAnsi="Times New Roman" w:cs="Times New Roman"/>
          <w:sz w:val="28"/>
          <w:szCs w:val="28"/>
        </w:rPr>
        <w:t xml:space="preserve"> плановые и внеплановые проверки в отношении юридических лиц и индивидуальных предпринимателей не проводились, </w:t>
      </w:r>
      <w:r w:rsidRPr="00E91E5C">
        <w:rPr>
          <w:rFonts w:ascii="Times New Roman" w:hAnsi="Times New Roman" w:cs="Times New Roman"/>
          <w:sz w:val="28"/>
          <w:szCs w:val="28"/>
        </w:rPr>
        <w:t xml:space="preserve">в </w:t>
      </w:r>
      <w:r w:rsidRPr="00E91E5C">
        <w:rPr>
          <w:rFonts w:ascii="Times New Roman" w:hAnsi="Times New Roman" w:cs="Times New Roman"/>
          <w:sz w:val="28"/>
          <w:szCs w:val="28"/>
        </w:rPr>
        <w:lastRenderedPageBreak/>
        <w:t>соответствии с правилами п. 7 Постановления Правительства РФ № 1969, от проведения проверок в 2021 г. освобождаются субъекты малого предпринимательства. Исключения из этого правила содержатся в п. 8 указанного постановления. Проверки субъектов среднего предпринимательства осуществляются в общем порядке, без каких-либо изъятий.</w:t>
      </w:r>
    </w:p>
    <w:p w14:paraId="63096A9F" w14:textId="77777777" w:rsidR="0096383C" w:rsidRPr="0053089B" w:rsidRDefault="0096383C" w:rsidP="009638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4C4FD1" w14:textId="77777777" w:rsidR="0096383C" w:rsidRDefault="0096383C" w:rsidP="0096383C">
      <w:pPr>
        <w:pStyle w:val="1"/>
        <w:ind w:firstLine="567"/>
        <w:jc w:val="center"/>
        <w:rPr>
          <w:b/>
          <w:szCs w:val="28"/>
        </w:rPr>
      </w:pPr>
      <w:bookmarkStart w:id="3" w:name="sub_1200"/>
      <w:r>
        <w:rPr>
          <w:b/>
          <w:szCs w:val="28"/>
        </w:rPr>
        <w:t>3</w:t>
      </w:r>
      <w:r w:rsidRPr="0053089B">
        <w:rPr>
          <w:b/>
          <w:szCs w:val="28"/>
        </w:rPr>
        <w:t xml:space="preserve">. Цели </w:t>
      </w:r>
      <w:r>
        <w:rPr>
          <w:b/>
          <w:szCs w:val="28"/>
        </w:rPr>
        <w:t>и задачи реализации П</w:t>
      </w:r>
      <w:r w:rsidRPr="0053089B">
        <w:rPr>
          <w:b/>
          <w:szCs w:val="28"/>
        </w:rPr>
        <w:t>рограммы</w:t>
      </w:r>
    </w:p>
    <w:p w14:paraId="399F0102" w14:textId="77777777" w:rsidR="0096383C" w:rsidRPr="00587A58" w:rsidRDefault="0096383C" w:rsidP="0096383C">
      <w:pPr>
        <w:spacing w:after="0" w:line="240" w:lineRule="auto"/>
        <w:ind w:firstLine="567"/>
      </w:pPr>
    </w:p>
    <w:p w14:paraId="23F67BC6" w14:textId="77777777" w:rsidR="0096383C" w:rsidRPr="0053089B" w:rsidRDefault="0096383C" w:rsidP="0096383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5"/>
      <w:bookmarkEnd w:id="3"/>
      <w:r w:rsidRPr="001E0CB4">
        <w:rPr>
          <w:rFonts w:ascii="Times New Roman" w:hAnsi="Times New Roman" w:cs="Times New Roman"/>
          <w:sz w:val="28"/>
          <w:szCs w:val="28"/>
        </w:rPr>
        <w:t xml:space="preserve">11. </w:t>
      </w:r>
      <w:r w:rsidRPr="0053089B">
        <w:rPr>
          <w:rFonts w:ascii="Times New Roman" w:hAnsi="Times New Roman" w:cs="Times New Roman"/>
          <w:sz w:val="28"/>
          <w:szCs w:val="28"/>
        </w:rPr>
        <w:t>Целями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Pr="0053089B">
        <w:rPr>
          <w:rFonts w:ascii="Times New Roman" w:hAnsi="Times New Roman" w:cs="Times New Roman"/>
          <w:sz w:val="28"/>
          <w:szCs w:val="28"/>
        </w:rPr>
        <w:t>являются:</w:t>
      </w:r>
    </w:p>
    <w:bookmarkEnd w:id="4"/>
    <w:p w14:paraId="41F730CC" w14:textId="77777777" w:rsidR="0096383C" w:rsidRPr="001E0CB4" w:rsidRDefault="0096383C" w:rsidP="0096383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4317E218" w14:textId="77777777" w:rsidR="0096383C" w:rsidRPr="001E0CB4" w:rsidRDefault="0096383C" w:rsidP="0096383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муниципального жилищного фонда</w:t>
      </w:r>
      <w:r w:rsidRPr="001E0CB4">
        <w:rPr>
          <w:rFonts w:ascii="Times New Roman" w:hAnsi="Times New Roman" w:cs="Times New Roman"/>
          <w:sz w:val="28"/>
          <w:szCs w:val="28"/>
        </w:rPr>
        <w:t>;</w:t>
      </w:r>
    </w:p>
    <w:p w14:paraId="06498059" w14:textId="77777777" w:rsidR="0096383C" w:rsidRPr="001E0CB4" w:rsidRDefault="0096383C" w:rsidP="0096383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CCD90B3" w14:textId="77777777" w:rsidR="0096383C" w:rsidRPr="0053089B" w:rsidRDefault="0096383C" w:rsidP="0096383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Задачами реализации Программы являются:</w:t>
      </w:r>
    </w:p>
    <w:p w14:paraId="05350FFA" w14:textId="77777777" w:rsidR="0096383C" w:rsidRDefault="0096383C" w:rsidP="0096383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587A58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14:paraId="5FB2A157" w14:textId="77777777" w:rsidR="0096383C" w:rsidRDefault="0096383C" w:rsidP="0096383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14:paraId="62E4774C" w14:textId="77777777" w:rsidR="0096383C" w:rsidRPr="002E27DF" w:rsidRDefault="0096383C" w:rsidP="0096383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приоритет реализации </w:t>
      </w:r>
      <w:r w:rsidRPr="00431A76">
        <w:rPr>
          <w:rFonts w:ascii="Times New Roman" w:hAnsi="Times New Roman" w:cs="Times New Roman"/>
          <w:sz w:val="28"/>
          <w:szCs w:val="28"/>
        </w:rPr>
        <w:t>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  <w:bookmarkStart w:id="5" w:name="sub_1150"/>
    </w:p>
    <w:p w14:paraId="71C17FA4" w14:textId="77777777" w:rsidR="0096383C" w:rsidRDefault="0096383C" w:rsidP="009638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4</w:t>
      </w:r>
      <w:r w:rsidRPr="00587A5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14:paraId="274A9909" w14:textId="77777777" w:rsidR="0096383C" w:rsidRDefault="0096383C" w:rsidP="009638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73DDBBD1" w14:textId="77777777" w:rsidR="0096383C" w:rsidRDefault="0096383C" w:rsidP="009638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4068"/>
        <w:gridCol w:w="2321"/>
        <w:gridCol w:w="2287"/>
      </w:tblGrid>
      <w:tr w:rsidR="0096383C" w:rsidRPr="00A26A73" w14:paraId="23CECF9A" w14:textId="77777777" w:rsidTr="0086187C">
        <w:tc>
          <w:tcPr>
            <w:tcW w:w="696" w:type="dxa"/>
          </w:tcPr>
          <w:p w14:paraId="1C7B410E" w14:textId="77777777" w:rsidR="0096383C" w:rsidRPr="00A26A73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14:paraId="3F7B80F1" w14:textId="77777777" w:rsidR="0096383C" w:rsidRPr="00A26A73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000E62A4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14:paraId="42EACCD3" w14:textId="77777777" w:rsidR="0096383C" w:rsidRPr="00A26A73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4C08AAD" w14:textId="77777777" w:rsidR="0096383C" w:rsidRPr="00A26A73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14:paraId="2994F607" w14:textId="77777777" w:rsidR="0096383C" w:rsidRPr="00A26A73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</w:tcPr>
          <w:p w14:paraId="52AF2297" w14:textId="77777777" w:rsidR="0096383C" w:rsidRPr="00A26A73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96383C" w:rsidRPr="009B5522" w14:paraId="3208998F" w14:textId="77777777" w:rsidTr="0086187C">
        <w:tc>
          <w:tcPr>
            <w:tcW w:w="696" w:type="dxa"/>
          </w:tcPr>
          <w:p w14:paraId="4FFF0B21" w14:textId="77777777" w:rsidR="0096383C" w:rsidRPr="009B5522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14:paraId="065AD612" w14:textId="77777777" w:rsidR="0096383C" w:rsidRPr="00326A08" w:rsidRDefault="0096383C" w:rsidP="0086187C">
            <w:pPr>
              <w:pStyle w:val="ConsPlusNormal"/>
              <w:ind w:right="131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>Информирование</w:t>
            </w:r>
          </w:p>
          <w:p w14:paraId="65D32549" w14:textId="77777777" w:rsidR="0096383C" w:rsidRPr="00326A08" w:rsidRDefault="0096383C" w:rsidP="0086187C">
            <w:pPr>
              <w:pStyle w:val="ConsPlusNormal"/>
              <w:ind w:right="131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 xml:space="preserve">Информирование осуществляется </w:t>
            </w:r>
            <w:r>
              <w:t>управлением ЖКХ администрации Анжеро-Судженского городского округа</w:t>
            </w:r>
            <w:r w:rsidRPr="00326A08">
              <w:rPr>
                <w:rFonts w:eastAsia="Calibri"/>
              </w:rPr>
              <w:t xml:space="preserve"> по вопросам соблюдения обязательных требований посредством размещения соответствующих сведений на официальном </w:t>
            </w:r>
            <w:r>
              <w:rPr>
                <w:rFonts w:eastAsia="Calibri"/>
              </w:rPr>
              <w:t xml:space="preserve">сайте </w:t>
            </w:r>
            <w:r w:rsidRPr="00892C42">
              <w:rPr>
                <w:rFonts w:eastAsia="Calibri"/>
              </w:rPr>
              <w:t>Анжеро-Судженского городского округа</w:t>
            </w:r>
          </w:p>
          <w:p w14:paraId="704A5CEC" w14:textId="77777777" w:rsidR="0096383C" w:rsidRPr="00326A08" w:rsidRDefault="0096383C" w:rsidP="0086187C">
            <w:pPr>
              <w:pStyle w:val="ConsPlusNormal"/>
              <w:jc w:val="both"/>
              <w:rPr>
                <w:rFonts w:eastAsia="Calibri"/>
              </w:rPr>
            </w:pPr>
          </w:p>
          <w:p w14:paraId="6FDBD027" w14:textId="77777777" w:rsidR="0096383C" w:rsidRPr="009B5522" w:rsidRDefault="0096383C" w:rsidP="0086187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ECD6346" w14:textId="77777777" w:rsidR="0096383C" w:rsidRPr="009B5522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86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7" w:type="dxa"/>
          </w:tcPr>
          <w:p w14:paraId="08665F0E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Начальник, заместитель начальника управления жилищно-коммунального хозяйства администрации Анжеро-Судженского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городского округа </w:t>
            </w:r>
          </w:p>
          <w:p w14:paraId="5A5961C5" w14:textId="77777777" w:rsidR="0096383C" w:rsidRPr="009B5522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Специалисты управления жилищно-коммунального хозяйства администрации Анжеро-Судженского городского округа</w:t>
            </w:r>
          </w:p>
        </w:tc>
      </w:tr>
      <w:tr w:rsidR="0096383C" w:rsidRPr="009B5522" w14:paraId="760F4376" w14:textId="77777777" w:rsidTr="0086187C">
        <w:tc>
          <w:tcPr>
            <w:tcW w:w="696" w:type="dxa"/>
          </w:tcPr>
          <w:p w14:paraId="0EF7D85F" w14:textId="77777777" w:rsidR="0096383C" w:rsidRPr="009B5522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45" w:type="dxa"/>
          </w:tcPr>
          <w:p w14:paraId="55346AAF" w14:textId="77777777" w:rsidR="0096383C" w:rsidRPr="00326A08" w:rsidRDefault="0096383C" w:rsidP="0086187C">
            <w:pPr>
              <w:pStyle w:val="ConsPlusNormal"/>
              <w:ind w:right="131" w:firstLine="119"/>
              <w:rPr>
                <w:rFonts w:eastAsia="Calibri"/>
              </w:rPr>
            </w:pPr>
            <w:r w:rsidRPr="00326A08">
              <w:rPr>
                <w:rFonts w:eastAsia="Calibri"/>
              </w:rPr>
              <w:t>Обобщение правоприменительной практики</w:t>
            </w:r>
          </w:p>
          <w:p w14:paraId="56EDA1ED" w14:textId="77777777" w:rsidR="0096383C" w:rsidRPr="00326A08" w:rsidRDefault="0096383C" w:rsidP="0086187C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 xml:space="preserve">Обобщение правоприменительной практики осуществляется </w:t>
            </w:r>
            <w:r>
              <w:t>управлением ЖКХ администрации Анжеро-Судженского городского округа</w:t>
            </w:r>
            <w:r w:rsidRPr="00326A08">
              <w:rPr>
                <w:rFonts w:eastAsia="Calibri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14:paraId="7569DF94" w14:textId="77777777" w:rsidR="0096383C" w:rsidRPr="00326A08" w:rsidRDefault="0096383C" w:rsidP="0086187C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 xml:space="preserve">По итогам обобщения правоприменительной практики </w:t>
            </w:r>
            <w:r>
              <w:t>управлением ЖКХ администрации Анжеро-Судженского городского округ</w:t>
            </w:r>
            <w:r w:rsidRPr="00BC4A7C">
              <w:rPr>
                <w:rFonts w:eastAsia="Calibri"/>
              </w:rPr>
              <w:t xml:space="preserve"> </w:t>
            </w:r>
            <w:r w:rsidRPr="00326A08">
              <w:rPr>
                <w:rFonts w:eastAsia="Calibri"/>
              </w:rPr>
              <w:t>готовит доклад, содержащий результаты обобщения правоприменительной практики п</w:t>
            </w:r>
            <w:r>
              <w:t>о осуществлению муниципального жилищного контроля</w:t>
            </w:r>
            <w:r w:rsidRPr="00326A08">
              <w:rPr>
                <w:rFonts w:eastAsia="Calibri"/>
              </w:rPr>
              <w:t xml:space="preserve">, который утверждается </w:t>
            </w:r>
            <w:proofErr w:type="gramStart"/>
            <w:r w:rsidRPr="00326A08">
              <w:rPr>
                <w:rFonts w:eastAsia="Calibri"/>
              </w:rPr>
              <w:t xml:space="preserve">приказом  </w:t>
            </w:r>
            <w:r>
              <w:rPr>
                <w:rFonts w:eastAsia="Calibri"/>
              </w:rPr>
              <w:t>начальника</w:t>
            </w:r>
            <w:proofErr w:type="gramEnd"/>
            <w:r>
              <w:rPr>
                <w:rFonts w:eastAsia="Calibri"/>
              </w:rPr>
              <w:t xml:space="preserve"> управления ЖКХ</w:t>
            </w:r>
          </w:p>
          <w:p w14:paraId="79B332D7" w14:textId="77777777" w:rsidR="0096383C" w:rsidRPr="00326A08" w:rsidRDefault="0096383C" w:rsidP="0086187C">
            <w:pPr>
              <w:pStyle w:val="ConsPlusNormal"/>
              <w:ind w:right="131"/>
              <w:jc w:val="both"/>
            </w:pPr>
          </w:p>
        </w:tc>
        <w:tc>
          <w:tcPr>
            <w:tcW w:w="2340" w:type="dxa"/>
          </w:tcPr>
          <w:p w14:paraId="6AB24888" w14:textId="77777777" w:rsidR="0096383C" w:rsidRPr="0099686A" w:rsidRDefault="0096383C" w:rsidP="0086187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86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срок до 1 июля года, следующего за отчетным годом, размещается на официальном сайте Анжеро-Судженского городского округа</w:t>
            </w:r>
          </w:p>
          <w:p w14:paraId="54956EEF" w14:textId="77777777" w:rsidR="0096383C" w:rsidRPr="0099686A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03CDA563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Начальник, заместитель начальника управления жилищно-коммунального хозяйства администрации Анжеро-Судженского городского округа </w:t>
            </w:r>
          </w:p>
          <w:p w14:paraId="034E8349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Специалисты управления жилищно-коммунального хозяйства администрации Анжеро-Судженского городского округа</w:t>
            </w:r>
          </w:p>
        </w:tc>
      </w:tr>
      <w:tr w:rsidR="0096383C" w:rsidRPr="009B5522" w14:paraId="459C2C4D" w14:textId="77777777" w:rsidTr="0086187C">
        <w:tc>
          <w:tcPr>
            <w:tcW w:w="696" w:type="dxa"/>
          </w:tcPr>
          <w:p w14:paraId="429BEBB2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14:paraId="72ADF6BC" w14:textId="77777777" w:rsidR="0096383C" w:rsidRPr="00326A08" w:rsidRDefault="0096383C" w:rsidP="0086187C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B62CF9">
              <w:rPr>
                <w:rFonts w:eastAsia="Calibri"/>
              </w:rPr>
              <w:t>Объявление</w:t>
            </w:r>
            <w:r w:rsidRPr="00326A08">
              <w:rPr>
                <w:rFonts w:eastAsia="Calibri"/>
              </w:rPr>
              <w:t xml:space="preserve"> предостережения</w:t>
            </w:r>
          </w:p>
          <w:p w14:paraId="16DF79CB" w14:textId="77777777" w:rsidR="0096383C" w:rsidRPr="00326A08" w:rsidRDefault="0096383C" w:rsidP="0086187C">
            <w:pPr>
              <w:pStyle w:val="ConsPlusNormal"/>
              <w:ind w:right="131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>
              <w:t>управления ЖКХ администрации Анжеро-Судженского городского округа</w:t>
            </w:r>
            <w:r w:rsidRPr="00326A08">
              <w:rPr>
                <w:rFonts w:eastAsia="Calibri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16501F04" w14:textId="77777777" w:rsidR="0096383C" w:rsidRPr="00326A08" w:rsidRDefault="0096383C" w:rsidP="0086187C">
            <w:pPr>
              <w:pStyle w:val="ConsPlusNormal"/>
              <w:ind w:right="131" w:firstLine="119"/>
            </w:pPr>
          </w:p>
        </w:tc>
        <w:tc>
          <w:tcPr>
            <w:tcW w:w="2340" w:type="dxa"/>
          </w:tcPr>
          <w:p w14:paraId="1AC28DC2" w14:textId="77777777" w:rsidR="0096383C" w:rsidRPr="0099686A" w:rsidRDefault="0096383C" w:rsidP="0086187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86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47" w:type="dxa"/>
          </w:tcPr>
          <w:p w14:paraId="34C512E2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Начальник, заместитель начальника управления жилищно-коммунального хозяйства администрации Анжеро-Судженского городского округа </w:t>
            </w:r>
          </w:p>
          <w:p w14:paraId="077245EA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Специалисты управления </w:t>
            </w:r>
          </w:p>
          <w:p w14:paraId="45F0E55E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 администрации Анжеро-Судженского городского округа</w:t>
            </w:r>
          </w:p>
        </w:tc>
      </w:tr>
      <w:tr w:rsidR="0096383C" w:rsidRPr="009B5522" w14:paraId="1DA0DA5A" w14:textId="77777777" w:rsidTr="0086187C">
        <w:tc>
          <w:tcPr>
            <w:tcW w:w="696" w:type="dxa"/>
          </w:tcPr>
          <w:p w14:paraId="135C680F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5" w:type="dxa"/>
          </w:tcPr>
          <w:p w14:paraId="5B10B202" w14:textId="77777777" w:rsidR="0096383C" w:rsidRPr="00D31B9E" w:rsidRDefault="0096383C" w:rsidP="0086187C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D31B9E">
              <w:rPr>
                <w:rFonts w:eastAsia="Calibri"/>
              </w:rPr>
              <w:t>Консультирование.</w:t>
            </w:r>
          </w:p>
          <w:p w14:paraId="2A89D729" w14:textId="77777777" w:rsidR="0096383C" w:rsidRPr="00326A08" w:rsidRDefault="0096383C" w:rsidP="0086187C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>Консультирование осуществляется в устной или письменной форме по следующим вопросам:</w:t>
            </w:r>
          </w:p>
          <w:p w14:paraId="051010F9" w14:textId="77777777" w:rsidR="0096383C" w:rsidRPr="00326A08" w:rsidRDefault="0096383C" w:rsidP="0086187C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D31B9E">
              <w:rPr>
                <w:rFonts w:eastAsia="Calibri"/>
              </w:rPr>
              <w:t xml:space="preserve">1) </w:t>
            </w:r>
            <w:r w:rsidRPr="00326A08">
              <w:rPr>
                <w:rFonts w:eastAsia="Calibri"/>
              </w:rPr>
              <w:t>организация и осуществление муниципально</w:t>
            </w:r>
            <w:r>
              <w:t>го жилищного</w:t>
            </w:r>
            <w:r w:rsidRPr="00326A08">
              <w:rPr>
                <w:rFonts w:eastAsia="Calibri"/>
              </w:rPr>
              <w:t xml:space="preserve"> контроля;</w:t>
            </w:r>
          </w:p>
          <w:p w14:paraId="5467C219" w14:textId="77777777" w:rsidR="0096383C" w:rsidRPr="00D31B9E" w:rsidRDefault="0096383C" w:rsidP="0086187C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D31B9E">
              <w:rPr>
                <w:rFonts w:eastAsia="Calibri"/>
              </w:rPr>
              <w:t xml:space="preserve">2) порядок осуществления контрольных мероприятий, </w:t>
            </w:r>
          </w:p>
          <w:p w14:paraId="2B8E2847" w14:textId="77777777" w:rsidR="0096383C" w:rsidRPr="00D31B9E" w:rsidRDefault="0096383C" w:rsidP="0086187C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D31B9E">
              <w:rPr>
                <w:rFonts w:eastAsia="Calibri"/>
              </w:rPr>
              <w:t xml:space="preserve">3) порядок обжалования действий (бездействия) должностных лиц </w:t>
            </w:r>
            <w:r>
              <w:rPr>
                <w:rFonts w:eastAsia="Calibri"/>
              </w:rPr>
              <w:t>управления ЖКХ</w:t>
            </w:r>
            <w:r w:rsidRPr="00BC4A7C">
              <w:rPr>
                <w:rFonts w:eastAsia="Calibri"/>
              </w:rPr>
              <w:t xml:space="preserve"> </w:t>
            </w:r>
            <w:r w:rsidRPr="00D31B9E">
              <w:rPr>
                <w:rFonts w:eastAsia="Calibri"/>
              </w:rPr>
              <w:t xml:space="preserve">в части осуществления муниципального </w:t>
            </w:r>
            <w:r>
              <w:t>жилищного</w:t>
            </w:r>
            <w:r w:rsidRPr="00D31B9E">
              <w:rPr>
                <w:rFonts w:eastAsia="Calibri"/>
              </w:rPr>
              <w:t xml:space="preserve"> контроля;</w:t>
            </w:r>
          </w:p>
          <w:p w14:paraId="07ABF48D" w14:textId="77777777" w:rsidR="0096383C" w:rsidRPr="00D31B9E" w:rsidRDefault="0096383C" w:rsidP="0086187C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D31B9E">
              <w:rPr>
                <w:rFonts w:eastAsia="Calibri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>
              <w:t>управлением ЖКХ администрации Анжеро-Судженского городского округа</w:t>
            </w:r>
            <w:r w:rsidRPr="00BC4A7C">
              <w:rPr>
                <w:rFonts w:eastAsia="Calibri"/>
              </w:rPr>
              <w:t xml:space="preserve"> </w:t>
            </w:r>
            <w:r w:rsidRPr="00D31B9E">
              <w:rPr>
                <w:rFonts w:eastAsia="Calibri"/>
              </w:rPr>
              <w:t xml:space="preserve">в рамках муниципального </w:t>
            </w:r>
            <w:r>
              <w:t>жилищного</w:t>
            </w:r>
            <w:r w:rsidRPr="00D31B9E">
              <w:rPr>
                <w:rFonts w:eastAsia="Calibri"/>
              </w:rPr>
              <w:t xml:space="preserve"> контроля.</w:t>
            </w:r>
          </w:p>
          <w:p w14:paraId="6AD18702" w14:textId="77777777" w:rsidR="0096383C" w:rsidRPr="00B62CF9" w:rsidRDefault="0096383C" w:rsidP="0086187C">
            <w:pPr>
              <w:pStyle w:val="ConsPlusNormal"/>
              <w:ind w:right="131" w:firstLine="119"/>
              <w:jc w:val="both"/>
            </w:pPr>
          </w:p>
        </w:tc>
        <w:tc>
          <w:tcPr>
            <w:tcW w:w="2340" w:type="dxa"/>
          </w:tcPr>
          <w:p w14:paraId="03354401" w14:textId="77777777" w:rsidR="0096383C" w:rsidRPr="0099686A" w:rsidRDefault="0096383C" w:rsidP="0086187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8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Постоянно с учетом особенностей организации личного приема граждан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управлении ЖКХ</w:t>
            </w:r>
          </w:p>
        </w:tc>
        <w:tc>
          <w:tcPr>
            <w:tcW w:w="2347" w:type="dxa"/>
          </w:tcPr>
          <w:p w14:paraId="2D7E799C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Начальник, заместитель начальника управления жилищно-коммунального хозяйства администрации Анжеро-Судженского городского округа </w:t>
            </w:r>
          </w:p>
          <w:p w14:paraId="680C25B2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Специалисты управления </w:t>
            </w:r>
          </w:p>
          <w:p w14:paraId="350F0E35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 администрации Анжеро-Судженского городского округа</w:t>
            </w:r>
          </w:p>
        </w:tc>
      </w:tr>
      <w:tr w:rsidR="0096383C" w14:paraId="6E16414B" w14:textId="77777777" w:rsidTr="0086187C">
        <w:tc>
          <w:tcPr>
            <w:tcW w:w="696" w:type="dxa"/>
          </w:tcPr>
          <w:p w14:paraId="3EE57308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4245" w:type="dxa"/>
          </w:tcPr>
          <w:p w14:paraId="037AC690" w14:textId="77777777" w:rsidR="0096383C" w:rsidRPr="00D31B9E" w:rsidRDefault="0096383C" w:rsidP="0086187C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Профилактический визит</w:t>
            </w:r>
          </w:p>
        </w:tc>
        <w:tc>
          <w:tcPr>
            <w:tcW w:w="2340" w:type="dxa"/>
          </w:tcPr>
          <w:p w14:paraId="18202ED3" w14:textId="77777777" w:rsidR="0096383C" w:rsidRPr="0099686A" w:rsidRDefault="0096383C" w:rsidP="0086187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347" w:type="dxa"/>
          </w:tcPr>
          <w:p w14:paraId="25B10415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Начальник, заместитель начальника управления жилищно-коммунального хозяйства администрации Анжеро-Судженского городского округа </w:t>
            </w:r>
          </w:p>
          <w:p w14:paraId="12F672A6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Специалисты управления </w:t>
            </w:r>
          </w:p>
          <w:p w14:paraId="1398F5B1" w14:textId="77777777" w:rsidR="0096383C" w:rsidRDefault="0096383C" w:rsidP="0086187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 администрации Анжеро-Судженского городского округа</w:t>
            </w:r>
          </w:p>
        </w:tc>
      </w:tr>
    </w:tbl>
    <w:p w14:paraId="66D3CAB6" w14:textId="77777777" w:rsidR="0096383C" w:rsidRDefault="0096383C" w:rsidP="0096383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14:paraId="66149AAE" w14:textId="77777777" w:rsidR="0096383C" w:rsidRPr="00587A58" w:rsidRDefault="0096383C" w:rsidP="009638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A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</w:t>
      </w:r>
    </w:p>
    <w:p w14:paraId="3F7EFB00" w14:textId="77777777" w:rsidR="0096383C" w:rsidRDefault="0096383C" w:rsidP="0096383C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6595"/>
        <w:gridCol w:w="2693"/>
      </w:tblGrid>
      <w:tr w:rsidR="0096383C" w:rsidRPr="004D5EAC" w14:paraId="06E7D632" w14:textId="77777777" w:rsidTr="0086187C">
        <w:trPr>
          <w:trHeight w:val="104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F729" w14:textId="77777777" w:rsidR="0096383C" w:rsidRPr="0099686A" w:rsidRDefault="0096383C" w:rsidP="0086187C">
            <w:pPr>
              <w:pStyle w:val="ConsPlusNormal"/>
              <w:rPr>
                <w:rFonts w:eastAsia="Times New Roman"/>
                <w:b/>
              </w:rPr>
            </w:pPr>
            <w:r w:rsidRPr="0099686A">
              <w:rPr>
                <w:rFonts w:eastAsia="Times New Roman"/>
                <w:b/>
              </w:rPr>
              <w:lastRenderedPageBreak/>
              <w:t>№</w:t>
            </w:r>
          </w:p>
          <w:p w14:paraId="3369904D" w14:textId="77777777" w:rsidR="0096383C" w:rsidRPr="004D5EAC" w:rsidRDefault="0096383C" w:rsidP="0086187C">
            <w:pPr>
              <w:pStyle w:val="ConsPlusNormal"/>
              <w:jc w:val="center"/>
            </w:pPr>
            <w:r w:rsidRPr="0099686A">
              <w:rPr>
                <w:rFonts w:eastAsia="Times New Roman"/>
                <w:b/>
              </w:rPr>
              <w:t>п/п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A7C" w14:textId="77777777" w:rsidR="0096383C" w:rsidRPr="004D5EAC" w:rsidRDefault="0096383C" w:rsidP="0086187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06FF2" w14:textId="77777777" w:rsidR="0096383C" w:rsidRDefault="0096383C" w:rsidP="0086187C">
            <w:pPr>
              <w:pStyle w:val="ConsPlusNormal"/>
              <w:jc w:val="center"/>
            </w:pPr>
            <w:r>
              <w:t>Исполнение</w:t>
            </w:r>
          </w:p>
          <w:p w14:paraId="36737C25" w14:textId="77777777" w:rsidR="0096383C" w:rsidRPr="004D5EAC" w:rsidRDefault="0096383C" w:rsidP="0086187C">
            <w:pPr>
              <w:pStyle w:val="ConsPlusNormal"/>
              <w:jc w:val="center"/>
            </w:pPr>
            <w:r>
              <w:t>показателя</w:t>
            </w:r>
          </w:p>
          <w:p w14:paraId="076E5A22" w14:textId="77777777" w:rsidR="0096383C" w:rsidRDefault="0096383C" w:rsidP="0086187C">
            <w:pPr>
              <w:pStyle w:val="ConsPlusNormal"/>
              <w:jc w:val="center"/>
            </w:pPr>
            <w:r w:rsidRPr="004D5EAC">
              <w:t>2022 год</w:t>
            </w:r>
            <w:r>
              <w:t>,</w:t>
            </w:r>
          </w:p>
          <w:p w14:paraId="2F8470CB" w14:textId="77777777" w:rsidR="0096383C" w:rsidRPr="004D5EAC" w:rsidRDefault="0096383C" w:rsidP="0086187C">
            <w:pPr>
              <w:pStyle w:val="ConsPlusNormal"/>
              <w:jc w:val="center"/>
            </w:pPr>
            <w:r>
              <w:t>%</w:t>
            </w:r>
          </w:p>
        </w:tc>
      </w:tr>
      <w:tr w:rsidR="0096383C" w:rsidRPr="004D5EAC" w14:paraId="1D08F713" w14:textId="77777777" w:rsidTr="0086187C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35B" w14:textId="77777777" w:rsidR="0096383C" w:rsidRPr="004D5EAC" w:rsidRDefault="0096383C" w:rsidP="0086187C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CD76" w14:textId="77777777" w:rsidR="0096383C" w:rsidRPr="008418A5" w:rsidRDefault="0096383C" w:rsidP="0086187C">
            <w:pPr>
              <w:pStyle w:val="ConsPlusNormal"/>
              <w:ind w:firstLine="119"/>
              <w:jc w:val="both"/>
              <w:rPr>
                <w:rFonts w:eastAsia="Times New Roman"/>
              </w:rPr>
            </w:pPr>
            <w:r w:rsidRPr="008418A5">
              <w:rPr>
                <w:rFonts w:eastAsia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3D4CF292" w14:textId="77777777" w:rsidR="0096383C" w:rsidRPr="004D5EAC" w:rsidRDefault="0096383C" w:rsidP="0086187C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A88D" w14:textId="77777777" w:rsidR="0096383C" w:rsidRPr="004D5EAC" w:rsidRDefault="0096383C" w:rsidP="0086187C">
            <w:pPr>
              <w:pStyle w:val="ConsPlusNormal"/>
              <w:jc w:val="center"/>
            </w:pPr>
            <w:r>
              <w:rPr>
                <w:rFonts w:eastAsia="Times New Roman"/>
              </w:rPr>
              <w:t>100%</w:t>
            </w:r>
          </w:p>
        </w:tc>
      </w:tr>
      <w:tr w:rsidR="0096383C" w:rsidRPr="004D5EAC" w14:paraId="3033038D" w14:textId="77777777" w:rsidTr="0086187C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632C" w14:textId="77777777" w:rsidR="0096383C" w:rsidRDefault="0096383C" w:rsidP="0086187C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5ED" w14:textId="77777777" w:rsidR="0096383C" w:rsidRPr="00575005" w:rsidRDefault="0096383C" w:rsidP="0086187C">
            <w:pPr>
              <w:pStyle w:val="ConsPlusNormal"/>
              <w:jc w:val="both"/>
              <w:rPr>
                <w:rFonts w:eastAsia="Times New Roman"/>
              </w:rPr>
            </w:pPr>
            <w:r w:rsidRPr="00575005">
              <w:rPr>
                <w:rFonts w:eastAsia="Times New Roman"/>
              </w:rPr>
              <w:t xml:space="preserve">Утверждение приказом </w:t>
            </w:r>
            <w:r>
              <w:t xml:space="preserve">начальника управления ЖКХ </w:t>
            </w:r>
            <w:r w:rsidRPr="00575005">
              <w:rPr>
                <w:rFonts w:eastAsia="Times New Roman"/>
              </w:rPr>
              <w:t xml:space="preserve">доклада, содержащего результаты обобщения правоприменительной практики по осуществлению муниципального </w:t>
            </w:r>
            <w:r>
              <w:t xml:space="preserve">жилищного </w:t>
            </w:r>
            <w:r w:rsidRPr="00575005">
              <w:rPr>
                <w:rFonts w:eastAsia="Times New Roman"/>
              </w:rPr>
              <w:t>контроля, его опубликование</w:t>
            </w:r>
          </w:p>
          <w:p w14:paraId="283CAA8C" w14:textId="77777777" w:rsidR="0096383C" w:rsidRDefault="0096383C" w:rsidP="0086187C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3AB" w14:textId="77777777" w:rsidR="0096383C" w:rsidRDefault="0096383C" w:rsidP="0086187C">
            <w:pPr>
              <w:pStyle w:val="ConsPlusNormal"/>
              <w:jc w:val="center"/>
            </w:pPr>
            <w:r>
              <w:rPr>
                <w:rFonts w:eastAsia="Times New Roman"/>
              </w:rPr>
              <w:t>Исполнено / Не исполнено</w:t>
            </w:r>
          </w:p>
        </w:tc>
      </w:tr>
      <w:tr w:rsidR="0096383C" w:rsidRPr="004D5EAC" w14:paraId="0D218A7D" w14:textId="77777777" w:rsidTr="0086187C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631" w14:textId="77777777" w:rsidR="0096383C" w:rsidRDefault="0096383C" w:rsidP="0086187C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198" w14:textId="77777777" w:rsidR="0096383C" w:rsidRPr="00575005" w:rsidRDefault="0096383C" w:rsidP="0086187C">
            <w:pPr>
              <w:pStyle w:val="ConsPlusNormal"/>
              <w:jc w:val="both"/>
            </w:pPr>
            <w:r w:rsidRPr="00D92D4F">
              <w:rPr>
                <w:rFonts w:eastAsia="Times New Roman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</w:t>
            </w:r>
            <w:proofErr w:type="gramStart"/>
            <w:r w:rsidRPr="00D92D4F">
              <w:rPr>
                <w:rFonts w:eastAsia="Times New Roman"/>
              </w:rPr>
              <w:t>и  в</w:t>
            </w:r>
            <w:proofErr w:type="gramEnd"/>
            <w:r w:rsidRPr="00D92D4F">
              <w:rPr>
                <w:rFonts w:eastAsia="Times New Roman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C1C" w14:textId="77777777" w:rsidR="0096383C" w:rsidRDefault="0096383C" w:rsidP="0086187C">
            <w:pPr>
              <w:pStyle w:val="ConsPlusNormal"/>
              <w:jc w:val="center"/>
            </w:pPr>
            <w:r w:rsidRPr="0005161D">
              <w:rPr>
                <w:rFonts w:eastAsia="Times New Roman"/>
              </w:rPr>
              <w:t>20% и более</w:t>
            </w:r>
          </w:p>
        </w:tc>
      </w:tr>
      <w:tr w:rsidR="0096383C" w:rsidRPr="004D5EAC" w14:paraId="2F81B3B2" w14:textId="77777777" w:rsidTr="0086187C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87E" w14:textId="77777777" w:rsidR="0096383C" w:rsidRDefault="0096383C" w:rsidP="0086187C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49F" w14:textId="77777777" w:rsidR="0096383C" w:rsidRPr="00575005" w:rsidRDefault="0096383C" w:rsidP="0086187C">
            <w:pPr>
              <w:pStyle w:val="ConsPlusNormal"/>
              <w:rPr>
                <w:rFonts w:eastAsia="Times New Roman"/>
              </w:rPr>
            </w:pPr>
            <w:proofErr w:type="gramStart"/>
            <w:r w:rsidRPr="00575005">
              <w:rPr>
                <w:rFonts w:eastAsia="Times New Roman"/>
              </w:rPr>
              <w:t>Доля граждан</w:t>
            </w:r>
            <w:proofErr w:type="gramEnd"/>
            <w:r w:rsidRPr="00575005">
              <w:rPr>
                <w:rFonts w:eastAsia="Times New Roman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14:paraId="75669259" w14:textId="77777777" w:rsidR="0096383C" w:rsidRPr="00D92D4F" w:rsidRDefault="0096383C" w:rsidP="0086187C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152" w14:textId="77777777" w:rsidR="0096383C" w:rsidRPr="0005161D" w:rsidRDefault="0096383C" w:rsidP="0086187C">
            <w:pPr>
              <w:pStyle w:val="ConsPlusNormal"/>
              <w:jc w:val="center"/>
            </w:pPr>
            <w:r>
              <w:rPr>
                <w:rFonts w:eastAsia="Times New Roman"/>
              </w:rPr>
              <w:t>100%</w:t>
            </w:r>
          </w:p>
        </w:tc>
      </w:tr>
      <w:bookmarkEnd w:id="5"/>
    </w:tbl>
    <w:p w14:paraId="1DD785B7" w14:textId="77777777" w:rsidR="0096383C" w:rsidRDefault="0096383C" w:rsidP="0096383C">
      <w:pPr>
        <w:pStyle w:val="a3"/>
        <w:jc w:val="right"/>
        <w:rPr>
          <w:color w:val="000000"/>
        </w:rPr>
      </w:pPr>
    </w:p>
    <w:p w14:paraId="70316CFB" w14:textId="77777777" w:rsidR="0096383C" w:rsidRDefault="0096383C" w:rsidP="0096383C">
      <w:pPr>
        <w:pStyle w:val="a3"/>
        <w:jc w:val="right"/>
        <w:rPr>
          <w:color w:val="000000"/>
        </w:rPr>
      </w:pPr>
    </w:p>
    <w:p w14:paraId="332EDF88" w14:textId="77777777" w:rsidR="0096383C" w:rsidRDefault="0096383C" w:rsidP="0096383C">
      <w:pPr>
        <w:pStyle w:val="a3"/>
        <w:jc w:val="right"/>
        <w:rPr>
          <w:color w:val="000000"/>
        </w:rPr>
      </w:pPr>
    </w:p>
    <w:p w14:paraId="2842321C" w14:textId="77777777" w:rsidR="0096383C" w:rsidRDefault="0096383C" w:rsidP="0096383C">
      <w:pPr>
        <w:pStyle w:val="a3"/>
        <w:jc w:val="right"/>
        <w:rPr>
          <w:color w:val="000000"/>
        </w:rPr>
      </w:pPr>
    </w:p>
    <w:p w14:paraId="0E891D83" w14:textId="77777777" w:rsidR="0096383C" w:rsidRDefault="0096383C" w:rsidP="0096383C">
      <w:pPr>
        <w:pStyle w:val="a3"/>
        <w:jc w:val="right"/>
        <w:rPr>
          <w:color w:val="000000"/>
        </w:rPr>
      </w:pPr>
    </w:p>
    <w:p w14:paraId="3D3DED0D" w14:textId="77777777" w:rsidR="0096383C" w:rsidRDefault="0096383C" w:rsidP="0096383C">
      <w:pPr>
        <w:pStyle w:val="a3"/>
        <w:jc w:val="right"/>
        <w:rPr>
          <w:color w:val="000000"/>
        </w:rPr>
      </w:pPr>
    </w:p>
    <w:p w14:paraId="0BBBE9FC" w14:textId="77777777" w:rsidR="0096383C" w:rsidRDefault="0096383C" w:rsidP="0096383C">
      <w:pPr>
        <w:pStyle w:val="a3"/>
        <w:jc w:val="right"/>
        <w:rPr>
          <w:color w:val="000000"/>
        </w:rPr>
      </w:pPr>
    </w:p>
    <w:p w14:paraId="430C2F5B" w14:textId="77777777" w:rsidR="0096383C" w:rsidRDefault="0096383C" w:rsidP="0096383C">
      <w:pPr>
        <w:pStyle w:val="a3"/>
        <w:jc w:val="right"/>
        <w:rPr>
          <w:color w:val="000000"/>
        </w:rPr>
      </w:pPr>
    </w:p>
    <w:p w14:paraId="4581827C" w14:textId="77777777" w:rsidR="0096383C" w:rsidRDefault="0096383C" w:rsidP="0096383C">
      <w:pPr>
        <w:pStyle w:val="a3"/>
        <w:jc w:val="right"/>
        <w:rPr>
          <w:color w:val="000000"/>
        </w:rPr>
      </w:pPr>
    </w:p>
    <w:p w14:paraId="1477B361" w14:textId="77777777" w:rsidR="0096383C" w:rsidRDefault="0096383C" w:rsidP="0096383C">
      <w:pPr>
        <w:pStyle w:val="a3"/>
        <w:jc w:val="right"/>
        <w:rPr>
          <w:color w:val="000000"/>
        </w:rPr>
      </w:pPr>
    </w:p>
    <w:p w14:paraId="4F294C08" w14:textId="77777777" w:rsidR="0096383C" w:rsidRDefault="0096383C" w:rsidP="0096383C">
      <w:pPr>
        <w:pStyle w:val="a3"/>
        <w:rPr>
          <w:color w:val="000000"/>
        </w:rPr>
      </w:pPr>
    </w:p>
    <w:p w14:paraId="7E56A6CB" w14:textId="77777777" w:rsidR="0096383C" w:rsidRDefault="0096383C" w:rsidP="0096383C">
      <w:pPr>
        <w:pStyle w:val="a3"/>
        <w:rPr>
          <w:color w:val="000000"/>
        </w:rPr>
      </w:pPr>
    </w:p>
    <w:p w14:paraId="5D49BC6B" w14:textId="77777777" w:rsidR="0096383C" w:rsidRDefault="0096383C" w:rsidP="0096383C">
      <w:pPr>
        <w:pStyle w:val="a3"/>
        <w:jc w:val="right"/>
        <w:rPr>
          <w:color w:val="000000"/>
        </w:rPr>
      </w:pPr>
    </w:p>
    <w:p w14:paraId="52845215" w14:textId="77777777" w:rsidR="004D7B88" w:rsidRDefault="004D7B88">
      <w:bookmarkStart w:id="6" w:name="_GoBack"/>
      <w:bookmarkEnd w:id="6"/>
    </w:p>
    <w:sectPr w:rsidR="004D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88"/>
    <w:rsid w:val="004D7B88"/>
    <w:rsid w:val="0096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E4F9A-3E0C-409B-BC69-9F00EAE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83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638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8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63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96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6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63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5825&amp;date=14.09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6131&amp;date=14.09.20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2661&amp;date=14.09.20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6129&amp;date=14.09.2021" TargetMode="External"/><Relationship Id="rId10" Type="http://schemas.openxmlformats.org/officeDocument/2006/relationships/hyperlink" Target="https://login.consultant.ru/link/?req=doc&amp;base=RLAW926&amp;n=233128&amp;date=14.09.2021" TargetMode="External"/><Relationship Id="rId4" Type="http://schemas.openxmlformats.org/officeDocument/2006/relationships/hyperlink" Target="https://login.consultant.ru/link/?req=doc&amp;base=LAW&amp;n=373476&amp;date=14.09.2021" TargetMode="External"/><Relationship Id="rId9" Type="http://schemas.openxmlformats.org/officeDocument/2006/relationships/hyperlink" Target="https://login.consultant.ru/link/?req=doc&amp;base=LAW&amp;n=44772&amp;date=14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2110</Words>
  <Characters>12032</Characters>
  <Application>Microsoft Office Word</Application>
  <DocSecurity>0</DocSecurity>
  <Lines>100</Lines>
  <Paragraphs>28</Paragraphs>
  <ScaleCrop>false</ScaleCrop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 А.А.</dc:creator>
  <cp:keywords/>
  <dc:description/>
  <cp:lastModifiedBy>Астафьев А.А.</cp:lastModifiedBy>
  <cp:revision>2</cp:revision>
  <dcterms:created xsi:type="dcterms:W3CDTF">2022-01-13T02:33:00Z</dcterms:created>
  <dcterms:modified xsi:type="dcterms:W3CDTF">2022-01-13T02:33:00Z</dcterms:modified>
</cp:coreProperties>
</file>